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526A" w:rsidRDefault="00C32576">
      <w:pPr>
        <w:pStyle w:val="1"/>
        <w:widowControl/>
        <w:wordWrap w:val="0"/>
        <w:spacing w:beforeAutospacing="0" w:afterAutospacing="0"/>
        <w:jc w:val="center"/>
        <w:rPr>
          <w:rFonts w:ascii="黑体" w:eastAsia="黑体" w:cs="黑体" w:hint="default"/>
          <w:b w:val="0"/>
          <w:color w:val="333333"/>
          <w:sz w:val="30"/>
          <w:szCs w:val="30"/>
        </w:rPr>
      </w:pPr>
      <w:r>
        <w:rPr>
          <w:rFonts w:ascii="黑体" w:eastAsia="黑体" w:cs="黑体"/>
          <w:b w:val="0"/>
          <w:color w:val="333333"/>
          <w:sz w:val="30"/>
          <w:szCs w:val="30"/>
        </w:rPr>
        <w:t>电镀槽的作用及构成</w:t>
      </w:r>
    </w:p>
    <w:p w:rsidR="00A6526A" w:rsidRDefault="00C32576">
      <w:pPr>
        <w:rPr>
          <w:rFonts w:ascii="Tahoma" w:hAnsi="Tahoma" w:cs="Tahoma" w:hint="eastAsia"/>
          <w:color w:val="444444"/>
          <w:sz w:val="18"/>
          <w:szCs w:val="18"/>
          <w:shd w:val="clear" w:color="auto" w:fill="FFFFFF"/>
        </w:rPr>
      </w:pPr>
      <w:r>
        <w:rPr>
          <w:rFonts w:ascii="微软雅黑" w:eastAsia="微软雅黑" w:hAnsi="微软雅黑" w:cs="微软雅黑"/>
          <w:color w:val="333333"/>
          <w:szCs w:val="21"/>
          <w:shd w:val="clear" w:color="auto" w:fill="FFFFFF"/>
        </w:rPr>
        <w:t> </w:t>
      </w:r>
      <w:r>
        <w:rPr>
          <w:rFonts w:ascii="Tahoma" w:eastAsia="Tahoma" w:hAnsi="Tahoma" w:cs="Tahoma" w:hint="eastAsia"/>
          <w:color w:val="444444"/>
          <w:sz w:val="18"/>
          <w:szCs w:val="18"/>
          <w:shd w:val="clear" w:color="auto" w:fill="FFFFFF"/>
        </w:rPr>
        <w:t>    </w:t>
      </w:r>
      <w:r>
        <w:rPr>
          <w:rFonts w:ascii="宋体" w:eastAsia="宋体" w:hAnsi="宋体" w:cs="宋体" w:hint="eastAsia"/>
          <w:color w:val="333333"/>
          <w:sz w:val="24"/>
          <w:shd w:val="clear" w:color="auto" w:fill="FFFFFF"/>
        </w:rPr>
        <w:t>电镀槽用来装置溶液，用于镀锌、镀铜、镀镍、镀金等。阴极移动电镀槽由钢槽衬软聚氯乙烯塑料的槽体、导电装置、蒸汽加热管及阴极移动装置等组成。槽体也可用</w:t>
      </w:r>
      <w:proofErr w:type="gramStart"/>
      <w:r>
        <w:rPr>
          <w:rFonts w:ascii="宋体" w:eastAsia="宋体" w:hAnsi="宋体" w:cs="宋体" w:hint="eastAsia"/>
          <w:color w:val="333333"/>
          <w:sz w:val="24"/>
          <w:shd w:val="clear" w:color="auto" w:fill="FFFFFF"/>
        </w:rPr>
        <w:t>钢架衬硬聚氯乙烯塑料</w:t>
      </w:r>
      <w:proofErr w:type="gramEnd"/>
      <w:r>
        <w:rPr>
          <w:rFonts w:ascii="宋体" w:eastAsia="宋体" w:hAnsi="宋体" w:cs="宋体" w:hint="eastAsia"/>
          <w:color w:val="333333"/>
          <w:sz w:val="24"/>
          <w:shd w:val="clear" w:color="auto" w:fill="FFFFFF"/>
        </w:rPr>
        <w:t>制造，槽体结构的选择取决于电镀槽液的性质和温度等因素。它由电动机、减速器、偏心盘、连杆及</w:t>
      </w:r>
      <w:proofErr w:type="gramStart"/>
      <w:r>
        <w:rPr>
          <w:rFonts w:ascii="宋体" w:eastAsia="宋体" w:hAnsi="宋体" w:cs="宋体" w:hint="eastAsia"/>
          <w:color w:val="333333"/>
          <w:sz w:val="24"/>
          <w:shd w:val="clear" w:color="auto" w:fill="FFFFFF"/>
        </w:rPr>
        <w:t>极</w:t>
      </w:r>
      <w:proofErr w:type="gramEnd"/>
      <w:r>
        <w:rPr>
          <w:rFonts w:ascii="宋体" w:eastAsia="宋体" w:hAnsi="宋体" w:cs="宋体" w:hint="eastAsia"/>
          <w:color w:val="333333"/>
          <w:sz w:val="24"/>
          <w:shd w:val="clear" w:color="auto" w:fill="FFFFFF"/>
        </w:rPr>
        <w:t>杆支承滚轮组成。</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一、镀槽典型结构</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xml:space="preserve">  </w:t>
      </w:r>
      <w:r>
        <w:rPr>
          <w:rFonts w:ascii="宋体" w:eastAsia="宋体" w:hAnsi="宋体" w:cs="宋体" w:hint="eastAsia"/>
          <w:color w:val="333333"/>
          <w:sz w:val="24"/>
          <w:shd w:val="clear" w:color="auto" w:fill="FFFFFF"/>
        </w:rPr>
        <w:t>镀槽是对电镀生产所用各个工序的专用槽体的总称。它包括各种前处理用槽、电镀槽、氧化槽、钝化槽和各种清洗槽等，其中电镀槽是电镀生产的主要设备。它是电镀溶液的载体，因此要求其表层与各种类型的溶液长期接触时不会腐蚀和溶解，以防产生不良影响。同时要求槽体具有足够的刚性，以承受槽体和溶液的重力和液体产生的侧压力。还要有足够的几何尺寸，以装载必要数量的工件、保持足够的阴阳极间距和安装热交换器等配件。有时还需设置保温、绝缘层，以节约能源和防止漏电，以免造成不必要的损失。对于采用电加热的镀槽</w:t>
      </w:r>
      <w:proofErr w:type="gramStart"/>
      <w:r>
        <w:rPr>
          <w:rFonts w:ascii="宋体" w:eastAsia="宋体" w:hAnsi="宋体" w:cs="宋体" w:hint="eastAsia"/>
          <w:color w:val="333333"/>
          <w:sz w:val="24"/>
          <w:shd w:val="clear" w:color="auto" w:fill="FFFFFF"/>
        </w:rPr>
        <w:t>槽</w:t>
      </w:r>
      <w:proofErr w:type="gramEnd"/>
      <w:r>
        <w:rPr>
          <w:rFonts w:ascii="宋体" w:eastAsia="宋体" w:hAnsi="宋体" w:cs="宋体" w:hint="eastAsia"/>
          <w:color w:val="333333"/>
          <w:sz w:val="24"/>
          <w:shd w:val="clear" w:color="auto" w:fill="FFFFFF"/>
        </w:rPr>
        <w:t>体还应有接地装置与厂房公共接地线</w:t>
      </w:r>
      <w:r>
        <w:rPr>
          <w:rFonts w:ascii="宋体" w:eastAsia="宋体" w:hAnsi="宋体" w:cs="宋体" w:hint="eastAsia"/>
          <w:color w:val="333333"/>
          <w:sz w:val="24"/>
          <w:shd w:val="clear" w:color="auto" w:fill="FFFFFF"/>
        </w:rPr>
        <w:t>路可靠联接，以保障操作和维护人员的人身安全。</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xml:space="preserve">  </w:t>
      </w:r>
      <w:r>
        <w:rPr>
          <w:rFonts w:ascii="宋体" w:eastAsia="宋体" w:hAnsi="宋体" w:cs="宋体" w:hint="eastAsia"/>
          <w:color w:val="333333"/>
          <w:sz w:val="24"/>
          <w:shd w:val="clear" w:color="auto" w:fill="FFFFFF"/>
        </w:rPr>
        <w:t>槽</w:t>
      </w:r>
      <w:proofErr w:type="gramStart"/>
      <w:r>
        <w:rPr>
          <w:rFonts w:ascii="宋体" w:eastAsia="宋体" w:hAnsi="宋体" w:cs="宋体" w:hint="eastAsia"/>
          <w:color w:val="333333"/>
          <w:sz w:val="24"/>
          <w:shd w:val="clear" w:color="auto" w:fill="FFFFFF"/>
        </w:rPr>
        <w:t>体材料依槽</w:t>
      </w:r>
      <w:proofErr w:type="gramEnd"/>
      <w:r>
        <w:rPr>
          <w:rFonts w:ascii="宋体" w:eastAsia="宋体" w:hAnsi="宋体" w:cs="宋体" w:hint="eastAsia"/>
          <w:color w:val="333333"/>
          <w:sz w:val="24"/>
          <w:shd w:val="clear" w:color="auto" w:fill="FFFFFF"/>
        </w:rPr>
        <w:t>液性质、工作温度及结构特征而异。槽体尺寸与电镀零件的外形尺寸和要求的生产能力有关。确定槽体尺寸应首先研究电镀件的吊挂情况和同时放置</w:t>
      </w:r>
      <w:proofErr w:type="gramStart"/>
      <w:r>
        <w:rPr>
          <w:rFonts w:ascii="宋体" w:eastAsia="宋体" w:hAnsi="宋体" w:cs="宋体" w:hint="eastAsia"/>
          <w:color w:val="333333"/>
          <w:sz w:val="24"/>
          <w:shd w:val="clear" w:color="auto" w:fill="FFFFFF"/>
        </w:rPr>
        <w:t>的挂具数量</w:t>
      </w:r>
      <w:proofErr w:type="gramEnd"/>
      <w:r>
        <w:rPr>
          <w:rFonts w:ascii="宋体" w:eastAsia="宋体" w:hAnsi="宋体" w:cs="宋体" w:hint="eastAsia"/>
          <w:color w:val="333333"/>
          <w:sz w:val="24"/>
          <w:shd w:val="clear" w:color="auto" w:fill="FFFFFF"/>
        </w:rPr>
        <w:t>，然后按</w:t>
      </w:r>
      <w:proofErr w:type="gramStart"/>
      <w:r>
        <w:rPr>
          <w:rFonts w:ascii="宋体" w:eastAsia="宋体" w:hAnsi="宋体" w:cs="宋体" w:hint="eastAsia"/>
          <w:color w:val="333333"/>
          <w:sz w:val="24"/>
          <w:shd w:val="clear" w:color="auto" w:fill="FFFFFF"/>
        </w:rPr>
        <w:t>相关问隔</w:t>
      </w:r>
      <w:proofErr w:type="gramEnd"/>
      <w:r>
        <w:rPr>
          <w:rFonts w:ascii="宋体" w:eastAsia="宋体" w:hAnsi="宋体" w:cs="宋体" w:hint="eastAsia"/>
          <w:color w:val="333333"/>
          <w:sz w:val="24"/>
          <w:shd w:val="clear" w:color="auto" w:fill="FFFFFF"/>
        </w:rPr>
        <w:t>尺寸惯例就可初步计算出来，再参考常规槽体尺寸参数最后确定。通常在镀槽中</w:t>
      </w:r>
      <w:proofErr w:type="gramStart"/>
      <w:r>
        <w:rPr>
          <w:rFonts w:ascii="宋体" w:eastAsia="宋体" w:hAnsi="宋体" w:cs="宋体" w:hint="eastAsia"/>
          <w:color w:val="333333"/>
          <w:sz w:val="24"/>
          <w:shd w:val="clear" w:color="auto" w:fill="FFFFFF"/>
        </w:rPr>
        <w:t>挂具之间</w:t>
      </w:r>
      <w:proofErr w:type="gramEnd"/>
      <w:r>
        <w:rPr>
          <w:rFonts w:ascii="宋体" w:eastAsia="宋体" w:hAnsi="宋体" w:cs="宋体" w:hint="eastAsia"/>
          <w:color w:val="333333"/>
          <w:sz w:val="24"/>
          <w:shd w:val="clear" w:color="auto" w:fill="FFFFFF"/>
        </w:rPr>
        <w:t>的空隙为</w:t>
      </w:r>
      <w:r>
        <w:rPr>
          <w:rFonts w:ascii="宋体" w:eastAsia="宋体" w:hAnsi="宋体" w:cs="宋体" w:hint="eastAsia"/>
          <w:color w:val="333333"/>
          <w:sz w:val="24"/>
          <w:shd w:val="clear" w:color="auto" w:fill="FFFFFF"/>
        </w:rPr>
        <w:t>30mm</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100mm</w:t>
      </w:r>
      <w:r>
        <w:rPr>
          <w:rFonts w:ascii="宋体" w:eastAsia="宋体" w:hAnsi="宋体" w:cs="宋体" w:hint="eastAsia"/>
          <w:color w:val="333333"/>
          <w:sz w:val="24"/>
          <w:shd w:val="clear" w:color="auto" w:fill="FFFFFF"/>
        </w:rPr>
        <w:t>，</w:t>
      </w:r>
      <w:proofErr w:type="gramStart"/>
      <w:r>
        <w:rPr>
          <w:rFonts w:ascii="宋体" w:eastAsia="宋体" w:hAnsi="宋体" w:cs="宋体" w:hint="eastAsia"/>
          <w:color w:val="333333"/>
          <w:sz w:val="24"/>
          <w:shd w:val="clear" w:color="auto" w:fill="FFFFFF"/>
        </w:rPr>
        <w:t>挂具与</w:t>
      </w:r>
      <w:proofErr w:type="gramEnd"/>
      <w:r>
        <w:rPr>
          <w:rFonts w:ascii="宋体" w:eastAsia="宋体" w:hAnsi="宋体" w:cs="宋体" w:hint="eastAsia"/>
          <w:color w:val="333333"/>
          <w:sz w:val="24"/>
          <w:shd w:val="clear" w:color="auto" w:fill="FFFFFF"/>
        </w:rPr>
        <w:t>镀槽两端内壁宜保持</w:t>
      </w:r>
      <w:r>
        <w:rPr>
          <w:rFonts w:ascii="宋体" w:eastAsia="宋体" w:hAnsi="宋体" w:cs="宋体" w:hint="eastAsia"/>
          <w:color w:val="333333"/>
          <w:sz w:val="24"/>
          <w:shd w:val="clear" w:color="auto" w:fill="FFFFFF"/>
        </w:rPr>
        <w:t>100mm</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200mm</w:t>
      </w:r>
      <w:r>
        <w:rPr>
          <w:rFonts w:ascii="宋体" w:eastAsia="宋体" w:hAnsi="宋体" w:cs="宋体" w:hint="eastAsia"/>
          <w:color w:val="333333"/>
          <w:sz w:val="24"/>
          <w:shd w:val="clear" w:color="auto" w:fill="FFFFFF"/>
        </w:rPr>
        <w:t>间隙，</w:t>
      </w:r>
      <w:proofErr w:type="gramStart"/>
      <w:r>
        <w:rPr>
          <w:rFonts w:ascii="宋体" w:eastAsia="宋体" w:hAnsi="宋体" w:cs="宋体" w:hint="eastAsia"/>
          <w:color w:val="333333"/>
          <w:sz w:val="24"/>
          <w:shd w:val="clear" w:color="auto" w:fill="FFFFFF"/>
        </w:rPr>
        <w:t>挂具与</w:t>
      </w:r>
      <w:proofErr w:type="gramEnd"/>
      <w:r>
        <w:rPr>
          <w:rFonts w:ascii="宋体" w:eastAsia="宋体" w:hAnsi="宋体" w:cs="宋体" w:hint="eastAsia"/>
          <w:color w:val="333333"/>
          <w:sz w:val="24"/>
          <w:shd w:val="clear" w:color="auto" w:fill="FFFFFF"/>
        </w:rPr>
        <w:t>两侧的电极之间应有</w:t>
      </w:r>
      <w:r>
        <w:rPr>
          <w:rFonts w:ascii="宋体" w:eastAsia="宋体" w:hAnsi="宋体" w:cs="宋体" w:hint="eastAsia"/>
          <w:color w:val="333333"/>
          <w:sz w:val="24"/>
          <w:shd w:val="clear" w:color="auto" w:fill="FFFFFF"/>
        </w:rPr>
        <w:t>100mm</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250mm</w:t>
      </w:r>
      <w:r>
        <w:rPr>
          <w:rFonts w:ascii="宋体" w:eastAsia="宋体" w:hAnsi="宋体" w:cs="宋体" w:hint="eastAsia"/>
          <w:color w:val="333333"/>
          <w:sz w:val="24"/>
          <w:shd w:val="clear" w:color="auto" w:fill="FFFFFF"/>
        </w:rPr>
        <w:t>的间距，电极</w:t>
      </w:r>
      <w:proofErr w:type="gramStart"/>
      <w:r>
        <w:rPr>
          <w:rFonts w:ascii="宋体" w:eastAsia="宋体" w:hAnsi="宋体" w:cs="宋体" w:hint="eastAsia"/>
          <w:color w:val="333333"/>
          <w:sz w:val="24"/>
          <w:shd w:val="clear" w:color="auto" w:fill="FFFFFF"/>
        </w:rPr>
        <w:t>与槽壁可</w:t>
      </w:r>
      <w:proofErr w:type="gramEnd"/>
      <w:r>
        <w:rPr>
          <w:rFonts w:ascii="宋体" w:eastAsia="宋体" w:hAnsi="宋体" w:cs="宋体" w:hint="eastAsia"/>
          <w:color w:val="333333"/>
          <w:sz w:val="24"/>
          <w:shd w:val="clear" w:color="auto" w:fill="FFFFFF"/>
        </w:rPr>
        <w:t>保持</w:t>
      </w:r>
      <w:r>
        <w:rPr>
          <w:rFonts w:ascii="宋体" w:eastAsia="宋体" w:hAnsi="宋体" w:cs="宋体" w:hint="eastAsia"/>
          <w:color w:val="333333"/>
          <w:sz w:val="24"/>
          <w:shd w:val="clear" w:color="auto" w:fill="FFFFFF"/>
        </w:rPr>
        <w:t>50ram</w:t>
      </w:r>
      <w:r>
        <w:rPr>
          <w:rFonts w:ascii="宋体" w:eastAsia="宋体" w:hAnsi="宋体" w:cs="宋体" w:hint="eastAsia"/>
          <w:color w:val="333333"/>
          <w:sz w:val="24"/>
          <w:shd w:val="clear" w:color="auto" w:fill="FFFFFF"/>
        </w:rPr>
        <w:t>间隙，</w:t>
      </w:r>
      <w:proofErr w:type="gramStart"/>
      <w:r>
        <w:rPr>
          <w:rFonts w:ascii="宋体" w:eastAsia="宋体" w:hAnsi="宋体" w:cs="宋体" w:hint="eastAsia"/>
          <w:color w:val="333333"/>
          <w:sz w:val="24"/>
          <w:shd w:val="clear" w:color="auto" w:fill="FFFFFF"/>
        </w:rPr>
        <w:t>挂具下端</w:t>
      </w:r>
      <w:proofErr w:type="gramEnd"/>
      <w:r>
        <w:rPr>
          <w:rFonts w:ascii="宋体" w:eastAsia="宋体" w:hAnsi="宋体" w:cs="宋体" w:hint="eastAsia"/>
          <w:color w:val="333333"/>
          <w:sz w:val="24"/>
          <w:shd w:val="clear" w:color="auto" w:fill="FFFFFF"/>
        </w:rPr>
        <w:t>距离槽底应有</w:t>
      </w:r>
      <w:r>
        <w:rPr>
          <w:rFonts w:ascii="宋体" w:eastAsia="宋体" w:hAnsi="宋体" w:cs="宋体" w:hint="eastAsia"/>
          <w:color w:val="333333"/>
          <w:sz w:val="24"/>
          <w:shd w:val="clear" w:color="auto" w:fill="FFFFFF"/>
        </w:rPr>
        <w:t>100mm</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200mm</w:t>
      </w:r>
      <w:r>
        <w:rPr>
          <w:rFonts w:ascii="宋体" w:eastAsia="宋体" w:hAnsi="宋体" w:cs="宋体" w:hint="eastAsia"/>
          <w:color w:val="333333"/>
          <w:sz w:val="24"/>
          <w:shd w:val="clear" w:color="auto" w:fill="FFFFFF"/>
        </w:rPr>
        <w:t>间隙，</w:t>
      </w:r>
      <w:proofErr w:type="gramStart"/>
      <w:r>
        <w:rPr>
          <w:rFonts w:ascii="宋体" w:eastAsia="宋体" w:hAnsi="宋体" w:cs="宋体" w:hint="eastAsia"/>
          <w:color w:val="333333"/>
          <w:sz w:val="24"/>
          <w:shd w:val="clear" w:color="auto" w:fill="FFFFFF"/>
        </w:rPr>
        <w:t>挂具最</w:t>
      </w:r>
      <w:proofErr w:type="gramEnd"/>
      <w:r>
        <w:rPr>
          <w:rFonts w:ascii="宋体" w:eastAsia="宋体" w:hAnsi="宋体" w:cs="宋体" w:hint="eastAsia"/>
          <w:color w:val="333333"/>
          <w:sz w:val="24"/>
          <w:shd w:val="clear" w:color="auto" w:fill="FFFFFF"/>
        </w:rPr>
        <w:t>上面的工件顶部距液面约</w:t>
      </w:r>
      <w:r>
        <w:rPr>
          <w:rFonts w:ascii="宋体" w:eastAsia="宋体" w:hAnsi="宋体" w:cs="宋体" w:hint="eastAsia"/>
          <w:color w:val="333333"/>
          <w:sz w:val="24"/>
          <w:shd w:val="clear" w:color="auto" w:fill="FFFFFF"/>
        </w:rPr>
        <w:t>50ram</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100mm</w:t>
      </w:r>
      <w:r>
        <w:rPr>
          <w:rFonts w:ascii="宋体" w:eastAsia="宋体" w:hAnsi="宋体" w:cs="宋体" w:hint="eastAsia"/>
          <w:color w:val="333333"/>
          <w:sz w:val="24"/>
          <w:shd w:val="clear" w:color="auto" w:fill="FFFFFF"/>
        </w:rPr>
        <w:t>。液面</w:t>
      </w:r>
      <w:proofErr w:type="gramStart"/>
      <w:r>
        <w:rPr>
          <w:rFonts w:ascii="宋体" w:eastAsia="宋体" w:hAnsi="宋体" w:cs="宋体" w:hint="eastAsia"/>
          <w:color w:val="333333"/>
          <w:sz w:val="24"/>
          <w:shd w:val="clear" w:color="auto" w:fill="FFFFFF"/>
        </w:rPr>
        <w:t>至槽沿应有</w:t>
      </w:r>
      <w:proofErr w:type="gramEnd"/>
      <w:r>
        <w:rPr>
          <w:rFonts w:ascii="宋体" w:eastAsia="宋体" w:hAnsi="宋体" w:cs="宋体" w:hint="eastAsia"/>
          <w:color w:val="333333"/>
          <w:sz w:val="24"/>
          <w:shd w:val="clear" w:color="auto" w:fill="FFFFFF"/>
        </w:rPr>
        <w:t>80ram</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150mm</w:t>
      </w:r>
      <w:r>
        <w:rPr>
          <w:rFonts w:ascii="宋体" w:eastAsia="宋体" w:hAnsi="宋体" w:cs="宋体" w:hint="eastAsia"/>
          <w:color w:val="333333"/>
          <w:sz w:val="24"/>
          <w:shd w:val="clear" w:color="auto" w:fill="FFFFFF"/>
        </w:rPr>
        <w:t>的高度，这个高度应按实际装挂的工件</w:t>
      </w:r>
      <w:proofErr w:type="gramStart"/>
      <w:r>
        <w:rPr>
          <w:rFonts w:ascii="宋体" w:eastAsia="宋体" w:hAnsi="宋体" w:cs="宋体" w:hint="eastAsia"/>
          <w:color w:val="333333"/>
          <w:sz w:val="24"/>
          <w:shd w:val="clear" w:color="auto" w:fill="FFFFFF"/>
        </w:rPr>
        <w:t>和挂具的</w:t>
      </w:r>
      <w:proofErr w:type="gramEnd"/>
      <w:r>
        <w:rPr>
          <w:rFonts w:ascii="宋体" w:eastAsia="宋体" w:hAnsi="宋体" w:cs="宋体" w:hint="eastAsia"/>
          <w:color w:val="333333"/>
          <w:sz w:val="24"/>
          <w:shd w:val="clear" w:color="auto" w:fill="FFFFFF"/>
        </w:rPr>
        <w:t>体积计算，以防全部工件入槽后溶液溢出槽外；同时还应考虑溶液自然蒸发所损耗水分的补充周期，一般预留一昼夜的液面下降高度，以保持溶液自然澄清。这两个高度只取一个影响较大的，再加</w:t>
      </w:r>
      <w:r>
        <w:rPr>
          <w:rFonts w:ascii="宋体" w:eastAsia="宋体" w:hAnsi="宋体" w:cs="宋体" w:hint="eastAsia"/>
          <w:color w:val="333333"/>
          <w:sz w:val="24"/>
          <w:shd w:val="clear" w:color="auto" w:fill="FFFFFF"/>
        </w:rPr>
        <w:t>50mm</w:t>
      </w:r>
      <w:r>
        <w:rPr>
          <w:rFonts w:ascii="宋体" w:eastAsia="宋体" w:hAnsi="宋体" w:cs="宋体" w:hint="eastAsia"/>
          <w:color w:val="333333"/>
          <w:sz w:val="24"/>
          <w:shd w:val="clear" w:color="auto" w:fill="FFFFFF"/>
        </w:rPr>
        <w:t>的余量即可。对装筐处理的工件，料</w:t>
      </w:r>
      <w:proofErr w:type="gramStart"/>
      <w:r>
        <w:rPr>
          <w:rFonts w:ascii="宋体" w:eastAsia="宋体" w:hAnsi="宋体" w:cs="宋体" w:hint="eastAsia"/>
          <w:color w:val="333333"/>
          <w:sz w:val="24"/>
          <w:shd w:val="clear" w:color="auto" w:fill="FFFFFF"/>
        </w:rPr>
        <w:t>筐对槽壁</w:t>
      </w:r>
      <w:proofErr w:type="gramEnd"/>
      <w:r>
        <w:rPr>
          <w:rFonts w:ascii="宋体" w:eastAsia="宋体" w:hAnsi="宋体" w:cs="宋体" w:hint="eastAsia"/>
          <w:color w:val="333333"/>
          <w:sz w:val="24"/>
          <w:shd w:val="clear" w:color="auto" w:fill="FFFFFF"/>
        </w:rPr>
        <w:t>的间隙可参考上列尺寸，但筐底至槽底的间隙应有</w:t>
      </w:r>
      <w:r>
        <w:rPr>
          <w:rFonts w:ascii="宋体" w:eastAsia="宋体" w:hAnsi="宋体" w:cs="宋体" w:hint="eastAsia"/>
          <w:color w:val="333333"/>
          <w:sz w:val="24"/>
          <w:shd w:val="clear" w:color="auto" w:fill="FFFFFF"/>
        </w:rPr>
        <w:t>300mm</w:t>
      </w:r>
      <w:r>
        <w:rPr>
          <w:rFonts w:ascii="宋体" w:eastAsia="宋体" w:hAnsi="宋体" w:cs="宋体" w:hint="eastAsia"/>
          <w:color w:val="333333"/>
          <w:sz w:val="24"/>
          <w:shd w:val="clear" w:color="auto" w:fill="FFFFFF"/>
        </w:rPr>
        <w:t>，液面</w:t>
      </w:r>
      <w:proofErr w:type="gramStart"/>
      <w:r>
        <w:rPr>
          <w:rFonts w:ascii="宋体" w:eastAsia="宋体" w:hAnsi="宋体" w:cs="宋体" w:hint="eastAsia"/>
          <w:color w:val="333333"/>
          <w:sz w:val="24"/>
          <w:shd w:val="clear" w:color="auto" w:fill="FFFFFF"/>
        </w:rPr>
        <w:t>至槽沿应有</w:t>
      </w:r>
      <w:proofErr w:type="gramEnd"/>
      <w:r>
        <w:rPr>
          <w:rFonts w:ascii="宋体" w:eastAsia="宋体" w:hAnsi="宋体" w:cs="宋体" w:hint="eastAsia"/>
          <w:color w:val="333333"/>
          <w:sz w:val="24"/>
          <w:shd w:val="clear" w:color="auto" w:fill="FFFFFF"/>
        </w:rPr>
        <w:t>100mm</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200mm</w:t>
      </w:r>
      <w:r>
        <w:rPr>
          <w:rFonts w:ascii="宋体" w:eastAsia="宋体" w:hAnsi="宋体" w:cs="宋体" w:hint="eastAsia"/>
          <w:color w:val="333333"/>
          <w:sz w:val="24"/>
          <w:shd w:val="clear" w:color="auto" w:fill="FFFFFF"/>
        </w:rPr>
        <w:t>的高度。</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xml:space="preserve">  </w:t>
      </w:r>
      <w:r>
        <w:rPr>
          <w:rFonts w:ascii="宋体" w:eastAsia="宋体" w:hAnsi="宋体" w:cs="宋体" w:hint="eastAsia"/>
          <w:color w:val="333333"/>
          <w:sz w:val="24"/>
          <w:shd w:val="clear" w:color="auto" w:fill="FFFFFF"/>
        </w:rPr>
        <w:t>电镀槽或电解槽的阴、阳极导电</w:t>
      </w:r>
      <w:proofErr w:type="gramStart"/>
      <w:r>
        <w:rPr>
          <w:rFonts w:ascii="宋体" w:eastAsia="宋体" w:hAnsi="宋体" w:cs="宋体" w:hint="eastAsia"/>
          <w:color w:val="333333"/>
          <w:sz w:val="24"/>
          <w:shd w:val="clear" w:color="auto" w:fill="FFFFFF"/>
        </w:rPr>
        <w:t>杆一般</w:t>
      </w:r>
      <w:proofErr w:type="gramEnd"/>
      <w:r>
        <w:rPr>
          <w:rFonts w:ascii="宋体" w:eastAsia="宋体" w:hAnsi="宋体" w:cs="宋体" w:hint="eastAsia"/>
          <w:color w:val="333333"/>
          <w:sz w:val="24"/>
          <w:shd w:val="clear" w:color="auto" w:fill="FFFFFF"/>
        </w:rPr>
        <w:t>用黄铜棒或管制成。也有</w:t>
      </w:r>
      <w:r>
        <w:rPr>
          <w:rFonts w:ascii="宋体" w:eastAsia="宋体" w:hAnsi="宋体" w:cs="宋体" w:hint="eastAsia"/>
          <w:color w:val="333333"/>
          <w:sz w:val="24"/>
          <w:shd w:val="clear" w:color="auto" w:fill="FFFFFF"/>
        </w:rPr>
        <w:t>用紫铜排外包钛或不锈钢制成矩形导电杆的，多见于较长的镀槽，它的刚性较好，</w:t>
      </w:r>
      <w:proofErr w:type="gramStart"/>
      <w:r>
        <w:rPr>
          <w:rFonts w:ascii="宋体" w:eastAsia="宋体" w:hAnsi="宋体" w:cs="宋体" w:hint="eastAsia"/>
          <w:color w:val="333333"/>
          <w:sz w:val="24"/>
          <w:shd w:val="clear" w:color="auto" w:fill="FFFFFF"/>
        </w:rPr>
        <w:t>挂具固定</w:t>
      </w:r>
      <w:proofErr w:type="gramEnd"/>
      <w:r>
        <w:rPr>
          <w:rFonts w:ascii="宋体" w:eastAsia="宋体" w:hAnsi="宋体" w:cs="宋体" w:hint="eastAsia"/>
          <w:color w:val="333333"/>
          <w:sz w:val="24"/>
          <w:shd w:val="clear" w:color="auto" w:fill="FFFFFF"/>
        </w:rPr>
        <w:t>比较可靠，导电良好。导电杆与电源的连接方式有两种：一种是通过接线夹与电缆连接；另一种。是将导电杆放到镀槽两端的导电座上，导电座再与电源相连接。后一种方式一般在直线式电镀自动线的镀槽上使用，滚镀槽的滚筒导电杆也用这种方式。导电座有多种多样的形式，如：</w:t>
      </w:r>
      <w:r>
        <w:rPr>
          <w:rFonts w:ascii="宋体" w:eastAsia="宋体" w:hAnsi="宋体" w:cs="宋体" w:hint="eastAsia"/>
          <w:color w:val="333333"/>
          <w:sz w:val="24"/>
          <w:shd w:val="clear" w:color="auto" w:fill="FFFFFF"/>
        </w:rPr>
        <w:t>V</w:t>
      </w:r>
      <w:r>
        <w:rPr>
          <w:rFonts w:ascii="宋体" w:eastAsia="宋体" w:hAnsi="宋体" w:cs="宋体" w:hint="eastAsia"/>
          <w:color w:val="333333"/>
          <w:sz w:val="24"/>
          <w:shd w:val="clear" w:color="auto" w:fill="FFFFFF"/>
        </w:rPr>
        <w:t>形座、水平面座、垂直平面座和圆锥形</w:t>
      </w:r>
      <w:proofErr w:type="gramStart"/>
      <w:r>
        <w:rPr>
          <w:rFonts w:ascii="宋体" w:eastAsia="宋体" w:hAnsi="宋体" w:cs="宋体" w:hint="eastAsia"/>
          <w:color w:val="333333"/>
          <w:sz w:val="24"/>
          <w:shd w:val="clear" w:color="auto" w:fill="FFFFFF"/>
        </w:rPr>
        <w:t>座等</w:t>
      </w:r>
      <w:proofErr w:type="gramEnd"/>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V</w:t>
      </w:r>
      <w:proofErr w:type="gramStart"/>
      <w:r>
        <w:rPr>
          <w:rFonts w:ascii="宋体" w:eastAsia="宋体" w:hAnsi="宋体" w:cs="宋体" w:hint="eastAsia"/>
          <w:color w:val="333333"/>
          <w:sz w:val="24"/>
          <w:shd w:val="clear" w:color="auto" w:fill="FFFFFF"/>
        </w:rPr>
        <w:t>形座比较</w:t>
      </w:r>
      <w:proofErr w:type="gramEnd"/>
      <w:r>
        <w:rPr>
          <w:rFonts w:ascii="宋体" w:eastAsia="宋体" w:hAnsi="宋体" w:cs="宋体" w:hint="eastAsia"/>
          <w:color w:val="333333"/>
          <w:sz w:val="24"/>
          <w:shd w:val="clear" w:color="auto" w:fill="FFFFFF"/>
        </w:rPr>
        <w:t>常见；</w:t>
      </w:r>
      <w:proofErr w:type="gramStart"/>
      <w:r>
        <w:rPr>
          <w:rFonts w:ascii="宋体" w:eastAsia="宋体" w:hAnsi="宋体" w:cs="宋体" w:hint="eastAsia"/>
          <w:color w:val="333333"/>
          <w:sz w:val="24"/>
          <w:shd w:val="clear" w:color="auto" w:fill="FFFFFF"/>
        </w:rPr>
        <w:t>水平面座多用于</w:t>
      </w:r>
      <w:proofErr w:type="gramEnd"/>
      <w:r>
        <w:rPr>
          <w:rFonts w:ascii="宋体" w:eastAsia="宋体" w:hAnsi="宋体" w:cs="宋体" w:hint="eastAsia"/>
          <w:color w:val="333333"/>
          <w:sz w:val="24"/>
          <w:shd w:val="clear" w:color="auto" w:fill="FFFFFF"/>
        </w:rPr>
        <w:t>电流较大的镀槽，有的还有水冷却内腔；垂直平面座有弹性压紧机构，用于矩形导电</w:t>
      </w:r>
      <w:proofErr w:type="gramStart"/>
      <w:r>
        <w:rPr>
          <w:rFonts w:ascii="宋体" w:eastAsia="宋体" w:hAnsi="宋体" w:cs="宋体" w:hint="eastAsia"/>
          <w:color w:val="333333"/>
          <w:sz w:val="24"/>
          <w:shd w:val="clear" w:color="auto" w:fill="FFFFFF"/>
        </w:rPr>
        <w:t>杆比较</w:t>
      </w:r>
      <w:proofErr w:type="gramEnd"/>
      <w:r>
        <w:rPr>
          <w:rFonts w:ascii="宋体" w:eastAsia="宋体" w:hAnsi="宋体" w:cs="宋体" w:hint="eastAsia"/>
          <w:color w:val="333333"/>
          <w:sz w:val="24"/>
          <w:shd w:val="clear" w:color="auto" w:fill="FFFFFF"/>
        </w:rPr>
        <w:t>可靠；圆锥形导电座在滚筒导电装置</w:t>
      </w:r>
      <w:r>
        <w:rPr>
          <w:rFonts w:ascii="宋体" w:eastAsia="宋体" w:hAnsi="宋体" w:cs="宋体" w:hint="eastAsia"/>
          <w:color w:val="333333"/>
          <w:sz w:val="24"/>
          <w:shd w:val="clear" w:color="auto" w:fill="FFFFFF"/>
        </w:rPr>
        <w:t>上可以见到。</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xml:space="preserve">  </w:t>
      </w:r>
      <w:r>
        <w:rPr>
          <w:rFonts w:ascii="宋体" w:eastAsia="宋体" w:hAnsi="宋体" w:cs="宋体" w:hint="eastAsia"/>
          <w:color w:val="333333"/>
          <w:sz w:val="24"/>
          <w:shd w:val="clear" w:color="auto" w:fill="FFFFFF"/>
        </w:rPr>
        <w:t>槽体结构随其用途而异，常见的镀槽有钢槽、硬聚氯乙烯塑料槽、钢槽内衬软聚氯乙烯塑料、聚丙烯塑料槽、钢架增强聚丙烯塑料槽、玻璃纤维增强聚脂</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玻璃钢</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槽、不锈钢槽、钛槽和陶瓷槽等。槽液加热一般以蒸汽为主，对于大中型电镀车间加热槽液较多，其中工作温度≤</w:t>
      </w:r>
      <w:r>
        <w:rPr>
          <w:rFonts w:ascii="宋体" w:eastAsia="宋体" w:hAnsi="宋体" w:cs="宋体" w:hint="eastAsia"/>
          <w:color w:val="333333"/>
          <w:sz w:val="24"/>
          <w:shd w:val="clear" w:color="auto" w:fill="FFFFFF"/>
        </w:rPr>
        <w:t>100</w:t>
      </w:r>
      <w:r>
        <w:rPr>
          <w:rFonts w:ascii="宋体" w:eastAsia="宋体" w:hAnsi="宋体" w:cs="宋体" w:hint="eastAsia"/>
          <w:color w:val="333333"/>
          <w:sz w:val="24"/>
          <w:shd w:val="clear" w:color="auto" w:fill="FFFFFF"/>
        </w:rPr>
        <w:t>％的溶液，从我国能源结构考虑，不宜采用电加热。</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lastRenderedPageBreak/>
        <w:t xml:space="preserve">  </w:t>
      </w:r>
      <w:r>
        <w:rPr>
          <w:rFonts w:ascii="宋体" w:eastAsia="宋体" w:hAnsi="宋体" w:cs="宋体" w:hint="eastAsia"/>
          <w:color w:val="333333"/>
          <w:sz w:val="24"/>
          <w:shd w:val="clear" w:color="auto" w:fill="FFFFFF"/>
        </w:rPr>
        <w:t>本节主要介绍各种镀槽的结构形式及其内部装置，供设计和制造时参考。一、冷水清洗槽冷水</w:t>
      </w:r>
      <w:proofErr w:type="gramStart"/>
      <w:r>
        <w:rPr>
          <w:rFonts w:ascii="宋体" w:eastAsia="宋体" w:hAnsi="宋体" w:cs="宋体" w:hint="eastAsia"/>
          <w:color w:val="333333"/>
          <w:sz w:val="24"/>
          <w:shd w:val="clear" w:color="auto" w:fill="FFFFFF"/>
        </w:rPr>
        <w:t>清洗槽由一个</w:t>
      </w:r>
      <w:proofErr w:type="gramEnd"/>
      <w:r>
        <w:rPr>
          <w:rFonts w:ascii="宋体" w:eastAsia="宋体" w:hAnsi="宋体" w:cs="宋体" w:hint="eastAsia"/>
          <w:color w:val="333333"/>
          <w:sz w:val="24"/>
          <w:shd w:val="clear" w:color="auto" w:fill="FFFFFF"/>
        </w:rPr>
        <w:t>槽体构成，为便于换水及排除水面的漂浮</w:t>
      </w:r>
      <w:proofErr w:type="gramStart"/>
      <w:r>
        <w:rPr>
          <w:rFonts w:ascii="宋体" w:eastAsia="宋体" w:hAnsi="宋体" w:cs="宋体" w:hint="eastAsia"/>
          <w:color w:val="333333"/>
          <w:sz w:val="24"/>
          <w:shd w:val="clear" w:color="auto" w:fill="FFFFFF"/>
        </w:rPr>
        <w:t>脏物</w:t>
      </w:r>
      <w:proofErr w:type="gramEnd"/>
      <w:r>
        <w:rPr>
          <w:rFonts w:ascii="宋体" w:eastAsia="宋体" w:hAnsi="宋体" w:cs="宋体" w:hint="eastAsia"/>
          <w:color w:val="333333"/>
          <w:sz w:val="24"/>
          <w:shd w:val="clear" w:color="auto" w:fill="FFFFFF"/>
        </w:rPr>
        <w:t>，设置有排水孔及溢水口。进</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水管口的进水位置与溢水口的位置</w:t>
      </w:r>
      <w:r>
        <w:rPr>
          <w:rFonts w:ascii="宋体" w:eastAsia="宋体" w:hAnsi="宋体" w:cs="宋体" w:hint="eastAsia"/>
          <w:color w:val="333333"/>
          <w:sz w:val="24"/>
          <w:shd w:val="clear" w:color="auto" w:fill="FFFFFF"/>
        </w:rPr>
        <w:t>，应保证洁净水进入槽体内之后能有效地使原有脏水和漂浮物从溢流口排出。一般是进水管插入槽内下部，由底部供给洁净水，利用水压使槽内溶液向上流动，由上部溢水口排出。对于小尺寸清洗槽，为使结构简化，也有将排水孔的塞杆做成</w:t>
      </w:r>
      <w:proofErr w:type="gramStart"/>
      <w:r>
        <w:rPr>
          <w:rFonts w:ascii="宋体" w:eastAsia="宋体" w:hAnsi="宋体" w:cs="宋体" w:hint="eastAsia"/>
          <w:color w:val="333333"/>
          <w:sz w:val="24"/>
          <w:shd w:val="clear" w:color="auto" w:fill="FFFFFF"/>
        </w:rPr>
        <w:t>空心塞</w:t>
      </w:r>
      <w:proofErr w:type="gramEnd"/>
      <w:r>
        <w:rPr>
          <w:rFonts w:ascii="宋体" w:eastAsia="宋体" w:hAnsi="宋体" w:cs="宋体" w:hint="eastAsia"/>
          <w:color w:val="333333"/>
          <w:sz w:val="24"/>
          <w:shd w:val="clear" w:color="auto" w:fill="FFFFFF"/>
        </w:rPr>
        <w:t>管，在水平面相应的高度上钻上一圈排水孔作为溢流</w:t>
      </w:r>
      <w:r>
        <w:rPr>
          <w:rFonts w:ascii="宋体" w:eastAsia="宋体" w:hAnsi="宋体" w:cs="宋体" w:hint="eastAsia"/>
          <w:color w:val="333333"/>
          <w:sz w:val="24"/>
          <w:shd w:val="clear" w:color="auto" w:fill="FFFFFF"/>
        </w:rPr>
        <w:t>El</w:t>
      </w:r>
      <w:r>
        <w:rPr>
          <w:rFonts w:ascii="宋体" w:eastAsia="宋体" w:hAnsi="宋体" w:cs="宋体" w:hint="eastAsia"/>
          <w:color w:val="333333"/>
          <w:sz w:val="24"/>
          <w:shd w:val="clear" w:color="auto" w:fill="FFFFFF"/>
        </w:rPr>
        <w:t>对外溢水。这种溢水口结构对排出清洗槽表面漂浮物不如长溢水口好。</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xml:space="preserve">  </w:t>
      </w:r>
      <w:r>
        <w:rPr>
          <w:rFonts w:ascii="宋体" w:eastAsia="宋体" w:hAnsi="宋体" w:cs="宋体" w:hint="eastAsia"/>
          <w:color w:val="333333"/>
          <w:sz w:val="24"/>
          <w:shd w:val="clear" w:color="auto" w:fill="FFFFFF"/>
        </w:rPr>
        <w:t>冷水清洗槽通常是由碳钢焊接而成，对清洗酸性溶液处理后的零件，一般采用硬聚氯乙烯塑料制成或用其他耐腐蚀材料制造。冷水清洗槽常见结构型式见图</w:t>
      </w:r>
      <w:r>
        <w:rPr>
          <w:rFonts w:ascii="宋体" w:eastAsia="宋体" w:hAnsi="宋体" w:cs="宋体" w:hint="eastAsia"/>
          <w:color w:val="333333"/>
          <w:sz w:val="24"/>
          <w:shd w:val="clear" w:color="auto" w:fill="FFFFFF"/>
        </w:rPr>
        <w:t>12</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2</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1</w:t>
      </w:r>
      <w:r>
        <w:rPr>
          <w:rFonts w:ascii="宋体" w:eastAsia="宋体" w:hAnsi="宋体" w:cs="宋体" w:hint="eastAsia"/>
          <w:color w:val="333333"/>
          <w:sz w:val="24"/>
          <w:shd w:val="clear" w:color="auto" w:fill="FFFFFF"/>
        </w:rPr>
        <w:t>。</w:t>
      </w:r>
      <w:r>
        <w:rPr>
          <w:rFonts w:ascii="Verdana" w:eastAsia="宋体" w:hAnsi="Verdana" w:cs="Verdana"/>
          <w:color w:val="333333"/>
          <w:sz w:val="24"/>
          <w:shd w:val="clear" w:color="auto" w:fill="FFFFFF"/>
        </w:rPr>
        <w:br/>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xml:space="preserve">  </w:t>
      </w:r>
      <w:r>
        <w:rPr>
          <w:rFonts w:ascii="宋体" w:eastAsia="宋体" w:hAnsi="宋体" w:cs="宋体" w:hint="eastAsia"/>
          <w:color w:val="333333"/>
          <w:sz w:val="24"/>
          <w:shd w:val="clear" w:color="auto" w:fill="FFFFFF"/>
        </w:rPr>
        <w:t>当零件笨重容易碰坏</w:t>
      </w:r>
      <w:r>
        <w:rPr>
          <w:rFonts w:ascii="宋体" w:eastAsia="宋体" w:hAnsi="宋体" w:cs="宋体" w:hint="eastAsia"/>
          <w:color w:val="333333"/>
          <w:sz w:val="24"/>
          <w:shd w:val="clear" w:color="auto" w:fill="FFFFFF"/>
        </w:rPr>
        <w:t>槽体，或清洗带剧毒溶液零件的冷水清洗槽及兼作酸液备用槽的冷水清洗槽，宜用钢槽衬软聚氯乙烯塑料制成。此时为排空槽液可用</w:t>
      </w:r>
      <w:proofErr w:type="gramStart"/>
      <w:r>
        <w:rPr>
          <w:rFonts w:ascii="宋体" w:eastAsia="宋体" w:hAnsi="宋体" w:cs="宋体" w:hint="eastAsia"/>
          <w:color w:val="333333"/>
          <w:sz w:val="24"/>
          <w:shd w:val="clear" w:color="auto" w:fill="FFFFFF"/>
        </w:rPr>
        <w:t>带引射器的</w:t>
      </w:r>
      <w:proofErr w:type="gramEnd"/>
      <w:r>
        <w:rPr>
          <w:rFonts w:ascii="宋体" w:eastAsia="宋体" w:hAnsi="宋体" w:cs="宋体" w:hint="eastAsia"/>
          <w:color w:val="333333"/>
          <w:sz w:val="24"/>
          <w:shd w:val="clear" w:color="auto" w:fill="FFFFFF"/>
        </w:rPr>
        <w:t>虹吸排水管，</w:t>
      </w:r>
      <w:proofErr w:type="gramStart"/>
      <w:r>
        <w:rPr>
          <w:rFonts w:ascii="宋体" w:eastAsia="宋体" w:hAnsi="宋体" w:cs="宋体" w:hint="eastAsia"/>
          <w:color w:val="333333"/>
          <w:sz w:val="24"/>
          <w:shd w:val="clear" w:color="auto" w:fill="FFFFFF"/>
        </w:rPr>
        <w:t>引射器可用</w:t>
      </w:r>
      <w:proofErr w:type="gramEnd"/>
      <w:r>
        <w:rPr>
          <w:rFonts w:ascii="宋体" w:eastAsia="宋体" w:hAnsi="宋体" w:cs="宋体" w:hint="eastAsia"/>
          <w:color w:val="333333"/>
          <w:sz w:val="24"/>
          <w:shd w:val="clear" w:color="auto" w:fill="FFFFFF"/>
        </w:rPr>
        <w:t>自来水喷射起动。</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xml:space="preserve">  </w:t>
      </w:r>
      <w:r>
        <w:rPr>
          <w:rFonts w:ascii="宋体" w:eastAsia="宋体" w:hAnsi="宋体" w:cs="宋体" w:hint="eastAsia"/>
          <w:color w:val="333333"/>
          <w:sz w:val="24"/>
          <w:shd w:val="clear" w:color="auto" w:fill="FFFFFF"/>
        </w:rPr>
        <w:t>为了提高清洗质量同时又减少耗水量，一般采用冷水清洗双联槽或多联槽。其特点是零件清洗顺序方向与水流方向相反，最后一道清洗水槽内补充新鲜水，这种清洗方法称为逆流清洗。采用双联槽时称为两级逆流清洗；采用多联槽时称为多级逆流清洗。在末级清洗槽中连续少量补充新鲜</w:t>
      </w:r>
      <w:proofErr w:type="gramStart"/>
      <w:r>
        <w:rPr>
          <w:rFonts w:ascii="宋体" w:eastAsia="宋体" w:hAnsi="宋体" w:cs="宋体" w:hint="eastAsia"/>
          <w:color w:val="333333"/>
          <w:sz w:val="24"/>
          <w:shd w:val="clear" w:color="auto" w:fill="FFFFFF"/>
        </w:rPr>
        <w:t>清洗水</w:t>
      </w:r>
      <w:proofErr w:type="gramEnd"/>
      <w:r>
        <w:rPr>
          <w:rFonts w:ascii="宋体" w:eastAsia="宋体" w:hAnsi="宋体" w:cs="宋体" w:hint="eastAsia"/>
          <w:color w:val="333333"/>
          <w:sz w:val="24"/>
          <w:shd w:val="clear" w:color="auto" w:fill="FFFFFF"/>
        </w:rPr>
        <w:t>时，称为连续逆流清洗；按一定周期断续补充清水时，</w:t>
      </w:r>
      <w:proofErr w:type="gramStart"/>
      <w:r>
        <w:rPr>
          <w:rFonts w:ascii="宋体" w:eastAsia="宋体" w:hAnsi="宋体" w:cs="宋体" w:hint="eastAsia"/>
          <w:color w:val="333333"/>
          <w:sz w:val="24"/>
          <w:shd w:val="clear" w:color="auto" w:fill="FFFFFF"/>
        </w:rPr>
        <w:t>称为问歇逆流</w:t>
      </w:r>
      <w:proofErr w:type="gramEnd"/>
      <w:r>
        <w:rPr>
          <w:rFonts w:ascii="宋体" w:eastAsia="宋体" w:hAnsi="宋体" w:cs="宋体" w:hint="eastAsia"/>
          <w:color w:val="333333"/>
          <w:sz w:val="24"/>
          <w:shd w:val="clear" w:color="auto" w:fill="FFFFFF"/>
        </w:rPr>
        <w:t>清洗。采用间歇逆流清洗方</w:t>
      </w:r>
      <w:r>
        <w:rPr>
          <w:rFonts w:ascii="宋体" w:eastAsia="宋体" w:hAnsi="宋体" w:cs="宋体" w:hint="eastAsia"/>
          <w:color w:val="333333"/>
          <w:sz w:val="24"/>
          <w:shd w:val="clear" w:color="auto" w:fill="FFFFFF"/>
        </w:rPr>
        <w:t>法用水量较省，是推荐采用的一种节能清洗方法。若在间歇多级逆流清洗方法的基础上采取一定的辅助措施，就可以使电镀零件清洗过程实现微排放或无排放，有利于治理环境污染。多级逆流清洗用多</w:t>
      </w:r>
      <w:proofErr w:type="gramStart"/>
      <w:r>
        <w:rPr>
          <w:rFonts w:ascii="宋体" w:eastAsia="宋体" w:hAnsi="宋体" w:cs="宋体" w:hint="eastAsia"/>
          <w:color w:val="333333"/>
          <w:sz w:val="24"/>
          <w:shd w:val="clear" w:color="auto" w:fill="FFFFFF"/>
        </w:rPr>
        <w:t>联槽按逆流</w:t>
      </w:r>
      <w:proofErr w:type="gramEnd"/>
      <w:r>
        <w:rPr>
          <w:rFonts w:ascii="宋体" w:eastAsia="宋体" w:hAnsi="宋体" w:cs="宋体" w:hint="eastAsia"/>
          <w:color w:val="333333"/>
          <w:sz w:val="24"/>
          <w:shd w:val="clear" w:color="auto" w:fill="FFFFFF"/>
        </w:rPr>
        <w:t>排水结构形式分为</w:t>
      </w:r>
      <w:proofErr w:type="gramStart"/>
      <w:r>
        <w:rPr>
          <w:rFonts w:ascii="宋体" w:eastAsia="宋体" w:hAnsi="宋体" w:cs="宋体" w:hint="eastAsia"/>
          <w:color w:val="333333"/>
          <w:sz w:val="24"/>
          <w:shd w:val="clear" w:color="auto" w:fill="FFFFFF"/>
        </w:rPr>
        <w:t>液面差自然</w:t>
      </w:r>
      <w:proofErr w:type="gramEnd"/>
      <w:r>
        <w:rPr>
          <w:rFonts w:ascii="宋体" w:eastAsia="宋体" w:hAnsi="宋体" w:cs="宋体" w:hint="eastAsia"/>
          <w:color w:val="333333"/>
          <w:sz w:val="24"/>
          <w:shd w:val="clear" w:color="auto" w:fill="FFFFFF"/>
        </w:rPr>
        <w:t>排水和压力强制排水两种。</w:t>
      </w:r>
      <w:proofErr w:type="gramStart"/>
      <w:r>
        <w:rPr>
          <w:rFonts w:ascii="宋体" w:eastAsia="宋体" w:hAnsi="宋体" w:cs="宋体" w:hint="eastAsia"/>
          <w:color w:val="333333"/>
          <w:sz w:val="24"/>
          <w:shd w:val="clear" w:color="auto" w:fill="FFFFFF"/>
        </w:rPr>
        <w:t>液面差自然</w:t>
      </w:r>
      <w:proofErr w:type="gramEnd"/>
      <w:r>
        <w:rPr>
          <w:rFonts w:ascii="宋体" w:eastAsia="宋体" w:hAnsi="宋体" w:cs="宋体" w:hint="eastAsia"/>
          <w:color w:val="333333"/>
          <w:sz w:val="24"/>
          <w:shd w:val="clear" w:color="auto" w:fill="FFFFFF"/>
        </w:rPr>
        <w:t>排水的多联清洗</w:t>
      </w:r>
      <w:proofErr w:type="gramStart"/>
      <w:r>
        <w:rPr>
          <w:rFonts w:ascii="宋体" w:eastAsia="宋体" w:hAnsi="宋体" w:cs="宋体" w:hint="eastAsia"/>
          <w:color w:val="333333"/>
          <w:sz w:val="24"/>
          <w:shd w:val="clear" w:color="auto" w:fill="FFFFFF"/>
        </w:rPr>
        <w:t>槽结构</w:t>
      </w:r>
      <w:proofErr w:type="gramEnd"/>
      <w:r>
        <w:rPr>
          <w:rFonts w:ascii="宋体" w:eastAsia="宋体" w:hAnsi="宋体" w:cs="宋体" w:hint="eastAsia"/>
          <w:color w:val="333333"/>
          <w:sz w:val="24"/>
          <w:shd w:val="clear" w:color="auto" w:fill="FFFFFF"/>
        </w:rPr>
        <w:t>示意图如图</w:t>
      </w:r>
      <w:r>
        <w:rPr>
          <w:rFonts w:ascii="宋体" w:eastAsia="宋体" w:hAnsi="宋体" w:cs="宋体" w:hint="eastAsia"/>
          <w:color w:val="333333"/>
          <w:sz w:val="24"/>
          <w:shd w:val="clear" w:color="auto" w:fill="FFFFFF"/>
        </w:rPr>
        <w:t>12</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2</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2</w:t>
      </w:r>
      <w:r>
        <w:rPr>
          <w:rFonts w:ascii="宋体" w:eastAsia="宋体" w:hAnsi="宋体" w:cs="宋体" w:hint="eastAsia"/>
          <w:color w:val="333333"/>
          <w:sz w:val="24"/>
          <w:shd w:val="clear" w:color="auto" w:fill="FFFFFF"/>
        </w:rPr>
        <w:t>所示。而采用压力强制排水的多联清洗</w:t>
      </w:r>
      <w:proofErr w:type="gramStart"/>
      <w:r>
        <w:rPr>
          <w:rFonts w:ascii="宋体" w:eastAsia="宋体" w:hAnsi="宋体" w:cs="宋体" w:hint="eastAsia"/>
          <w:color w:val="333333"/>
          <w:sz w:val="24"/>
          <w:shd w:val="clear" w:color="auto" w:fill="FFFFFF"/>
        </w:rPr>
        <w:t>槽结构</w:t>
      </w:r>
      <w:proofErr w:type="gramEnd"/>
      <w:r>
        <w:rPr>
          <w:rFonts w:ascii="宋体" w:eastAsia="宋体" w:hAnsi="宋体" w:cs="宋体" w:hint="eastAsia"/>
          <w:color w:val="333333"/>
          <w:sz w:val="24"/>
          <w:shd w:val="clear" w:color="auto" w:fill="FFFFFF"/>
        </w:rPr>
        <w:t>较多。有采用压缩空气推动间歇喷淋方式和水泵间歇喷淋排水及水泵间歇全槽换水等。这种多联槽</w:t>
      </w:r>
      <w:proofErr w:type="gramStart"/>
      <w:r>
        <w:rPr>
          <w:rFonts w:ascii="宋体" w:eastAsia="宋体" w:hAnsi="宋体" w:cs="宋体" w:hint="eastAsia"/>
          <w:color w:val="333333"/>
          <w:sz w:val="24"/>
          <w:shd w:val="clear" w:color="auto" w:fill="FFFFFF"/>
        </w:rPr>
        <w:t>槽</w:t>
      </w:r>
      <w:proofErr w:type="gramEnd"/>
      <w:r>
        <w:rPr>
          <w:rFonts w:ascii="宋体" w:eastAsia="宋体" w:hAnsi="宋体" w:cs="宋体" w:hint="eastAsia"/>
          <w:color w:val="333333"/>
          <w:sz w:val="24"/>
          <w:shd w:val="clear" w:color="auto" w:fill="FFFFFF"/>
        </w:rPr>
        <w:t>体本身只是相互分隔不通的多格槽体，而排水装置只是安装在槽上的附件。现在成套供应的直线式电镀生产线</w:t>
      </w:r>
      <w:r>
        <w:rPr>
          <w:rFonts w:ascii="宋体" w:eastAsia="宋体" w:hAnsi="宋体" w:cs="宋体" w:hint="eastAsia"/>
          <w:color w:val="333333"/>
          <w:sz w:val="24"/>
          <w:shd w:val="clear" w:color="auto" w:fill="FFFFFF"/>
        </w:rPr>
        <w:t>上多数已采用间歇逆流多级清洗槽。压缩空气推动的间歇喷淋装置结构很简单。它是一个金属或硬质塑料制成的管状筒体，顶盖上有压缩空气接管，底部有喷淋管和</w:t>
      </w:r>
      <w:proofErr w:type="gramStart"/>
      <w:r>
        <w:rPr>
          <w:rFonts w:ascii="宋体" w:eastAsia="宋体" w:hAnsi="宋体" w:cs="宋体" w:hint="eastAsia"/>
          <w:color w:val="333333"/>
          <w:sz w:val="24"/>
          <w:shd w:val="clear" w:color="auto" w:fill="FFFFFF"/>
        </w:rPr>
        <w:t>带逆止阀门</w:t>
      </w:r>
      <w:proofErr w:type="gramEnd"/>
      <w:r>
        <w:rPr>
          <w:rFonts w:ascii="宋体" w:eastAsia="宋体" w:hAnsi="宋体" w:cs="宋体" w:hint="eastAsia"/>
          <w:color w:val="333333"/>
          <w:sz w:val="24"/>
          <w:shd w:val="clear" w:color="auto" w:fill="FFFFFF"/>
        </w:rPr>
        <w:t>的进水管口。当压缩空气阀门关闭时，由于喷淋管的喷孔一端与大气相通，进水管口与清洗槽内相通，</w:t>
      </w:r>
      <w:proofErr w:type="gramStart"/>
      <w:r>
        <w:rPr>
          <w:rFonts w:ascii="宋体" w:eastAsia="宋体" w:hAnsi="宋体" w:cs="宋体" w:hint="eastAsia"/>
          <w:color w:val="333333"/>
          <w:sz w:val="24"/>
          <w:shd w:val="clear" w:color="auto" w:fill="FFFFFF"/>
        </w:rPr>
        <w:t>清洗水</w:t>
      </w:r>
      <w:proofErr w:type="gramEnd"/>
      <w:r>
        <w:rPr>
          <w:rFonts w:ascii="宋体" w:eastAsia="宋体" w:hAnsi="宋体" w:cs="宋体" w:hint="eastAsia"/>
          <w:color w:val="333333"/>
          <w:sz w:val="24"/>
          <w:shd w:val="clear" w:color="auto" w:fill="FFFFFF"/>
        </w:rPr>
        <w:t>自动通过逆止阀进入筒内，使筒内液面与槽液水面一致时停止。当需要向前一级清洗槽喷淋时，压缩空气管路阀门打开，筒内压力增加，逆止阀关闭，筒内的水受压后由喷淋管向前一级清洗槽内喷水清洗零件，如此依次逐槽进行，就达到有控制的间歇逆流换水的目的。根据每次换水量的多少，加压</w:t>
      </w:r>
      <w:r>
        <w:rPr>
          <w:rFonts w:ascii="宋体" w:eastAsia="宋体" w:hAnsi="宋体" w:cs="宋体" w:hint="eastAsia"/>
          <w:color w:val="333333"/>
          <w:sz w:val="24"/>
          <w:shd w:val="clear" w:color="auto" w:fill="FFFFFF"/>
        </w:rPr>
        <w:t>筒的直径可以选用不同的尺寸，直径小的加压喷水系统，可以安装在清洗槽的内部任</w:t>
      </w:r>
      <w:proofErr w:type="gramStart"/>
      <w:r>
        <w:rPr>
          <w:rFonts w:ascii="宋体" w:eastAsia="宋体" w:hAnsi="宋体" w:cs="宋体" w:hint="eastAsia"/>
          <w:color w:val="333333"/>
          <w:sz w:val="24"/>
          <w:shd w:val="clear" w:color="auto" w:fill="FFFFFF"/>
        </w:rPr>
        <w:t>一</w:t>
      </w:r>
      <w:proofErr w:type="gramEnd"/>
      <w:r>
        <w:rPr>
          <w:rFonts w:ascii="宋体" w:eastAsia="宋体" w:hAnsi="宋体" w:cs="宋体" w:hint="eastAsia"/>
          <w:color w:val="333333"/>
          <w:sz w:val="24"/>
          <w:shd w:val="clear" w:color="auto" w:fill="FFFFFF"/>
        </w:rPr>
        <w:t>适宜的角落；尺寸较大时，则宜安装在槽边，进水管口</w:t>
      </w:r>
      <w:proofErr w:type="gramStart"/>
      <w:r>
        <w:rPr>
          <w:rFonts w:ascii="宋体" w:eastAsia="宋体" w:hAnsi="宋体" w:cs="宋体" w:hint="eastAsia"/>
          <w:color w:val="333333"/>
          <w:sz w:val="24"/>
          <w:shd w:val="clear" w:color="auto" w:fill="FFFFFF"/>
        </w:rPr>
        <w:t>与槽壁相通</w:t>
      </w:r>
      <w:proofErr w:type="gramEnd"/>
      <w:r>
        <w:rPr>
          <w:rFonts w:ascii="宋体" w:eastAsia="宋体" w:hAnsi="宋体" w:cs="宋体" w:hint="eastAsia"/>
          <w:color w:val="333333"/>
          <w:sz w:val="24"/>
          <w:shd w:val="clear" w:color="auto" w:fill="FFFFFF"/>
        </w:rPr>
        <w:t>，使水及时补充入筒内即可。用</w:t>
      </w:r>
      <w:proofErr w:type="gramStart"/>
      <w:r>
        <w:rPr>
          <w:rFonts w:ascii="宋体" w:eastAsia="宋体" w:hAnsi="宋体" w:cs="宋体" w:hint="eastAsia"/>
          <w:color w:val="333333"/>
          <w:sz w:val="24"/>
          <w:shd w:val="clear" w:color="auto" w:fill="FFFFFF"/>
        </w:rPr>
        <w:t>水泵问歇换水</w:t>
      </w:r>
      <w:proofErr w:type="gramEnd"/>
      <w:r>
        <w:rPr>
          <w:rFonts w:ascii="宋体" w:eastAsia="宋体" w:hAnsi="宋体" w:cs="宋体" w:hint="eastAsia"/>
          <w:color w:val="333333"/>
          <w:sz w:val="24"/>
          <w:shd w:val="clear" w:color="auto" w:fill="FFFFFF"/>
        </w:rPr>
        <w:t>，可实现局部换水和全槽换水，间歇全槽换水方式的节水效果最好，容易实现电镀工序</w:t>
      </w:r>
      <w:proofErr w:type="gramStart"/>
      <w:r>
        <w:rPr>
          <w:rFonts w:ascii="宋体" w:eastAsia="宋体" w:hAnsi="宋体" w:cs="宋体" w:hint="eastAsia"/>
          <w:color w:val="333333"/>
          <w:sz w:val="24"/>
          <w:shd w:val="clear" w:color="auto" w:fill="FFFFFF"/>
        </w:rPr>
        <w:t>清洗水</w:t>
      </w:r>
      <w:proofErr w:type="gramEnd"/>
      <w:r>
        <w:rPr>
          <w:rFonts w:ascii="宋体" w:eastAsia="宋体" w:hAnsi="宋体" w:cs="宋体" w:hint="eastAsia"/>
          <w:color w:val="333333"/>
          <w:sz w:val="24"/>
          <w:shd w:val="clear" w:color="auto" w:fill="FFFFFF"/>
        </w:rPr>
        <w:t>的微排放和无排放。</w:t>
      </w:r>
      <w:r>
        <w:rPr>
          <w:rFonts w:ascii="Verdana" w:eastAsia="宋体" w:hAnsi="Verdana" w:cs="Verdana"/>
          <w:color w:val="333333"/>
          <w:sz w:val="24"/>
          <w:shd w:val="clear" w:color="auto" w:fill="FFFFFF"/>
        </w:rPr>
        <w:br/>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xml:space="preserve">  </w:t>
      </w:r>
      <w:r>
        <w:rPr>
          <w:rFonts w:ascii="宋体" w:eastAsia="宋体" w:hAnsi="宋体" w:cs="宋体" w:hint="eastAsia"/>
          <w:color w:val="333333"/>
          <w:sz w:val="24"/>
          <w:shd w:val="clear" w:color="auto" w:fill="FFFFFF"/>
        </w:rPr>
        <w:t>为了提高清洗质量，清洗槽有时还安装有空气搅拌管。由于压缩空气的搅拌，加速槽内</w:t>
      </w:r>
      <w:proofErr w:type="gramStart"/>
      <w:r>
        <w:rPr>
          <w:rFonts w:ascii="宋体" w:eastAsia="宋体" w:hAnsi="宋体" w:cs="宋体" w:hint="eastAsia"/>
          <w:color w:val="333333"/>
          <w:sz w:val="24"/>
          <w:shd w:val="clear" w:color="auto" w:fill="FFFFFF"/>
        </w:rPr>
        <w:t>清洗水</w:t>
      </w:r>
      <w:proofErr w:type="gramEnd"/>
      <w:r>
        <w:rPr>
          <w:rFonts w:ascii="宋体" w:eastAsia="宋体" w:hAnsi="宋体" w:cs="宋体" w:hint="eastAsia"/>
          <w:color w:val="333333"/>
          <w:sz w:val="24"/>
          <w:shd w:val="clear" w:color="auto" w:fill="FFFFFF"/>
        </w:rPr>
        <w:t>的流动，有利于零件表面附着液的迅速洗脱与扩散，并保持</w:t>
      </w:r>
      <w:proofErr w:type="gramStart"/>
      <w:r>
        <w:rPr>
          <w:rFonts w:ascii="宋体" w:eastAsia="宋体" w:hAnsi="宋体" w:cs="宋体" w:hint="eastAsia"/>
          <w:color w:val="333333"/>
          <w:sz w:val="24"/>
          <w:shd w:val="clear" w:color="auto" w:fill="FFFFFF"/>
        </w:rPr>
        <w:t>清洗水</w:t>
      </w:r>
      <w:proofErr w:type="gramEnd"/>
      <w:r>
        <w:rPr>
          <w:rFonts w:ascii="宋体" w:eastAsia="宋体" w:hAnsi="宋体" w:cs="宋体" w:hint="eastAsia"/>
          <w:color w:val="333333"/>
          <w:sz w:val="24"/>
          <w:shd w:val="clear" w:color="auto" w:fill="FFFFFF"/>
        </w:rPr>
        <w:t>内溶质浓度比较均匀。</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lastRenderedPageBreak/>
        <w:t xml:space="preserve">  </w:t>
      </w:r>
      <w:r>
        <w:rPr>
          <w:rFonts w:ascii="宋体" w:eastAsia="宋体" w:hAnsi="宋体" w:cs="宋体" w:hint="eastAsia"/>
          <w:color w:val="333333"/>
          <w:sz w:val="24"/>
          <w:shd w:val="clear" w:color="auto" w:fill="FFFFFF"/>
        </w:rPr>
        <w:t>关于冷水清洗槽清洗用水量的计算，可参见第十三篇第四章第一节的经验</w:t>
      </w:r>
      <w:r>
        <w:rPr>
          <w:rFonts w:ascii="宋体" w:eastAsia="宋体" w:hAnsi="宋体" w:cs="宋体" w:hint="eastAsia"/>
          <w:color w:val="333333"/>
          <w:sz w:val="24"/>
          <w:shd w:val="clear" w:color="auto" w:fill="FFFFFF"/>
        </w:rPr>
        <w:t>计算方法与数据；当设计多级间歇逆流清洗</w:t>
      </w:r>
      <w:proofErr w:type="gramStart"/>
      <w:r>
        <w:rPr>
          <w:rFonts w:ascii="宋体" w:eastAsia="宋体" w:hAnsi="宋体" w:cs="宋体" w:hint="eastAsia"/>
          <w:color w:val="333333"/>
          <w:sz w:val="24"/>
          <w:shd w:val="clear" w:color="auto" w:fill="FFFFFF"/>
        </w:rPr>
        <w:t>槽供微</w:t>
      </w:r>
      <w:proofErr w:type="gramEnd"/>
      <w:r>
        <w:rPr>
          <w:rFonts w:ascii="宋体" w:eastAsia="宋体" w:hAnsi="宋体" w:cs="宋体" w:hint="eastAsia"/>
          <w:color w:val="333333"/>
          <w:sz w:val="24"/>
          <w:shd w:val="clear" w:color="auto" w:fill="FFFFFF"/>
        </w:rPr>
        <w:t>排放或无排放目的使用时，应根据零件单位时间带人清洗槽内的溶质数量，镀槽的自然蒸发量，每个清洗槽的容积，清洗次数等来确定计算需要的清洗槽级数，这项工作比较繁杂，一般用计算机专用软件来完成。当采用镀槽自然蒸发不能实现清洗用水量与蒸发量相平衡时，为实现</w:t>
      </w:r>
      <w:proofErr w:type="gramStart"/>
      <w:r>
        <w:rPr>
          <w:rFonts w:ascii="宋体" w:eastAsia="宋体" w:hAnsi="宋体" w:cs="宋体" w:hint="eastAsia"/>
          <w:color w:val="333333"/>
          <w:sz w:val="24"/>
          <w:shd w:val="clear" w:color="auto" w:fill="FFFFFF"/>
        </w:rPr>
        <w:t>清洗水</w:t>
      </w:r>
      <w:proofErr w:type="gramEnd"/>
      <w:r>
        <w:rPr>
          <w:rFonts w:ascii="宋体" w:eastAsia="宋体" w:hAnsi="宋体" w:cs="宋体" w:hint="eastAsia"/>
          <w:color w:val="333333"/>
          <w:sz w:val="24"/>
          <w:shd w:val="clear" w:color="auto" w:fill="FFFFFF"/>
        </w:rPr>
        <w:t>无排放的目的，应采取其他辅助措施，如强制蒸发槽液、浓缩第一级</w:t>
      </w:r>
      <w:proofErr w:type="gramStart"/>
      <w:r>
        <w:rPr>
          <w:rFonts w:ascii="宋体" w:eastAsia="宋体" w:hAnsi="宋体" w:cs="宋体" w:hint="eastAsia"/>
          <w:color w:val="333333"/>
          <w:sz w:val="24"/>
          <w:shd w:val="clear" w:color="auto" w:fill="FFFFFF"/>
        </w:rPr>
        <w:t>清洗水</w:t>
      </w:r>
      <w:proofErr w:type="gramEnd"/>
      <w:r>
        <w:rPr>
          <w:rFonts w:ascii="宋体" w:eastAsia="宋体" w:hAnsi="宋体" w:cs="宋体" w:hint="eastAsia"/>
          <w:color w:val="333333"/>
          <w:sz w:val="24"/>
          <w:shd w:val="clear" w:color="auto" w:fill="FFFFFF"/>
        </w:rPr>
        <w:t>或对末级</w:t>
      </w:r>
      <w:proofErr w:type="gramStart"/>
      <w:r>
        <w:rPr>
          <w:rFonts w:ascii="宋体" w:eastAsia="宋体" w:hAnsi="宋体" w:cs="宋体" w:hint="eastAsia"/>
          <w:color w:val="333333"/>
          <w:sz w:val="24"/>
          <w:shd w:val="clear" w:color="auto" w:fill="FFFFFF"/>
        </w:rPr>
        <w:t>清洗水</w:t>
      </w:r>
      <w:proofErr w:type="gramEnd"/>
      <w:r>
        <w:rPr>
          <w:rFonts w:ascii="宋体" w:eastAsia="宋体" w:hAnsi="宋体" w:cs="宋体" w:hint="eastAsia"/>
          <w:color w:val="333333"/>
          <w:sz w:val="24"/>
          <w:shd w:val="clear" w:color="auto" w:fill="FFFFFF"/>
        </w:rPr>
        <w:t>使用离子交换法循环净化等。</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二、热水清洗槽</w:t>
      </w:r>
      <w:r>
        <w:rPr>
          <w:rFonts w:ascii="Verdana" w:eastAsia="宋体" w:hAnsi="Verdana" w:cs="Verdana"/>
          <w:color w:val="333333"/>
          <w:sz w:val="24"/>
          <w:shd w:val="clear" w:color="auto" w:fill="FFFFFF"/>
        </w:rPr>
        <w:br/>
      </w:r>
      <w:r>
        <w:rPr>
          <w:rFonts w:ascii="宋体" w:eastAsia="宋体" w:hAnsi="宋体" w:cs="宋体" w:hint="eastAsia"/>
          <w:color w:val="333333"/>
          <w:sz w:val="24"/>
          <w:shd w:val="clear" w:color="auto" w:fill="FFFFFF"/>
        </w:rPr>
        <w:t xml:space="preserve">  </w:t>
      </w:r>
      <w:r>
        <w:rPr>
          <w:rFonts w:ascii="宋体" w:eastAsia="宋体" w:hAnsi="宋体" w:cs="宋体" w:hint="eastAsia"/>
          <w:color w:val="333333"/>
          <w:sz w:val="24"/>
          <w:shd w:val="clear" w:color="auto" w:fill="FFFFFF"/>
        </w:rPr>
        <w:t>热水清洗槽通常由钢槽体及蒸汽加热管组成，其常见结构如图</w:t>
      </w:r>
      <w:r>
        <w:rPr>
          <w:rFonts w:ascii="宋体" w:eastAsia="宋体" w:hAnsi="宋体" w:cs="宋体" w:hint="eastAsia"/>
          <w:color w:val="333333"/>
          <w:sz w:val="24"/>
          <w:shd w:val="clear" w:color="auto" w:fill="FFFFFF"/>
        </w:rPr>
        <w:t>l2</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2</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3</w:t>
      </w:r>
      <w:r>
        <w:rPr>
          <w:rFonts w:ascii="宋体" w:eastAsia="宋体" w:hAnsi="宋体" w:cs="宋体" w:hint="eastAsia"/>
          <w:color w:val="333333"/>
          <w:sz w:val="24"/>
          <w:shd w:val="clear" w:color="auto" w:fill="FFFFFF"/>
        </w:rPr>
        <w:t>所示。槽体上设有排水孔</w:t>
      </w:r>
      <w:r>
        <w:rPr>
          <w:rFonts w:ascii="宋体" w:eastAsia="宋体" w:hAnsi="宋体" w:cs="宋体" w:hint="eastAsia"/>
          <w:color w:val="333333"/>
          <w:sz w:val="24"/>
          <w:shd w:val="clear" w:color="auto" w:fill="FFFFFF"/>
        </w:rPr>
        <w:t>和溢水口，由于热水槽容易沉积水垢，一般应把排水、溢水管</w:t>
      </w:r>
      <w:proofErr w:type="gramStart"/>
      <w:r>
        <w:rPr>
          <w:rFonts w:ascii="宋体" w:eastAsia="宋体" w:hAnsi="宋体" w:cs="宋体" w:hint="eastAsia"/>
          <w:color w:val="333333"/>
          <w:sz w:val="24"/>
          <w:shd w:val="clear" w:color="auto" w:fill="FFFFFF"/>
        </w:rPr>
        <w:t>径</w:t>
      </w:r>
      <w:proofErr w:type="gramEnd"/>
      <w:r>
        <w:rPr>
          <w:rFonts w:ascii="宋体" w:eastAsia="宋体" w:hAnsi="宋体" w:cs="宋体" w:hint="eastAsia"/>
          <w:color w:val="333333"/>
          <w:sz w:val="24"/>
          <w:shd w:val="clear" w:color="auto" w:fill="FFFFFF"/>
        </w:rPr>
        <w:t>适当地选大一些。加热管一般均布置在槽体内侧壁，以便于在换水清洗槽体时清除沉淀在槽底的污物和掉人槽底的零件。关于加热管的选型与计算方法，将在本章第二节</w:t>
      </w:r>
      <w:r>
        <w:rPr>
          <w:rFonts w:ascii="Tahoma" w:eastAsia="Tahoma" w:hAnsi="Tahoma" w:cs="Tahoma"/>
          <w:color w:val="444444"/>
          <w:sz w:val="18"/>
          <w:szCs w:val="18"/>
          <w:shd w:val="clear" w:color="auto" w:fill="FFFFFF"/>
        </w:rPr>
        <w:t>内介绍。</w:t>
      </w:r>
    </w:p>
    <w:p w:rsidR="00A72C0F" w:rsidRDefault="00A72C0F">
      <w:pPr>
        <w:rPr>
          <w:rFonts w:ascii="Tahoma" w:hAnsi="Tahoma" w:cs="Tahoma" w:hint="eastAsia"/>
          <w:color w:val="444444"/>
          <w:sz w:val="18"/>
          <w:szCs w:val="18"/>
          <w:shd w:val="clear" w:color="auto" w:fill="FFFFFF"/>
        </w:rPr>
      </w:pPr>
    </w:p>
    <w:p w:rsidR="00A72C0F" w:rsidRPr="00A72C0F" w:rsidRDefault="00A72C0F">
      <w:pPr>
        <w:rPr>
          <w:rFonts w:hint="eastAsia"/>
        </w:rPr>
      </w:pPr>
      <w:r>
        <w:rPr>
          <w:rFonts w:ascii="Tahoma" w:hAnsi="Tahoma" w:cs="Tahoma" w:hint="eastAsia"/>
          <w:color w:val="444444"/>
          <w:sz w:val="18"/>
          <w:szCs w:val="18"/>
          <w:shd w:val="clear" w:color="auto" w:fill="FFFFFF"/>
        </w:rPr>
        <w:t>厂家电话：</w:t>
      </w:r>
      <w:r>
        <w:rPr>
          <w:rFonts w:ascii="Tahoma" w:hAnsi="Tahoma" w:cs="Tahoma" w:hint="eastAsia"/>
          <w:color w:val="444444"/>
          <w:sz w:val="18"/>
          <w:szCs w:val="18"/>
          <w:shd w:val="clear" w:color="auto" w:fill="FFFFFF"/>
        </w:rPr>
        <w:t xml:space="preserve">0530-8586555   13034552599   </w:t>
      </w:r>
      <w:r>
        <w:rPr>
          <w:rFonts w:ascii="Tahoma" w:hAnsi="Tahoma" w:cs="Tahoma" w:hint="eastAsia"/>
          <w:color w:val="444444"/>
          <w:sz w:val="18"/>
          <w:szCs w:val="18"/>
          <w:shd w:val="clear" w:color="auto" w:fill="FFFFFF"/>
        </w:rPr>
        <w:t>欢迎订购</w:t>
      </w:r>
    </w:p>
    <w:sectPr w:rsidR="00A72C0F" w:rsidRPr="00A72C0F" w:rsidSect="00A652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576" w:rsidRDefault="00C32576" w:rsidP="00A72C0F">
      <w:r>
        <w:separator/>
      </w:r>
    </w:p>
  </w:endnote>
  <w:endnote w:type="continuationSeparator" w:id="0">
    <w:p w:rsidR="00C32576" w:rsidRDefault="00C32576" w:rsidP="00A72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576" w:rsidRDefault="00C32576" w:rsidP="00A72C0F">
      <w:r>
        <w:separator/>
      </w:r>
    </w:p>
  </w:footnote>
  <w:footnote w:type="continuationSeparator" w:id="0">
    <w:p w:rsidR="00C32576" w:rsidRDefault="00C32576" w:rsidP="00A72C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41BF1FDB"/>
    <w:rsid w:val="00A6526A"/>
    <w:rsid w:val="00A72C0F"/>
    <w:rsid w:val="00C32576"/>
    <w:rsid w:val="41BF1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526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6526A"/>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72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72C0F"/>
    <w:rPr>
      <w:rFonts w:asciiTheme="minorHAnsi" w:eastAsiaTheme="minorEastAsia" w:hAnsiTheme="minorHAnsi" w:cstheme="minorBidi"/>
      <w:kern w:val="2"/>
      <w:sz w:val="18"/>
      <w:szCs w:val="18"/>
    </w:rPr>
  </w:style>
  <w:style w:type="paragraph" w:styleId="a4">
    <w:name w:val="footer"/>
    <w:basedOn w:val="a"/>
    <w:link w:val="Char0"/>
    <w:rsid w:val="00A72C0F"/>
    <w:pPr>
      <w:tabs>
        <w:tab w:val="center" w:pos="4153"/>
        <w:tab w:val="right" w:pos="8306"/>
      </w:tabs>
      <w:snapToGrid w:val="0"/>
      <w:jc w:val="left"/>
    </w:pPr>
    <w:rPr>
      <w:sz w:val="18"/>
      <w:szCs w:val="18"/>
    </w:rPr>
  </w:style>
  <w:style w:type="character" w:customStyle="1" w:styleId="Char0">
    <w:name w:val="页脚 Char"/>
    <w:basedOn w:val="a0"/>
    <w:link w:val="a4"/>
    <w:rsid w:val="00A72C0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2664</Characters>
  <Application>Microsoft Office Word</Application>
  <DocSecurity>0</DocSecurity>
  <Lines>22</Lines>
  <Paragraphs>6</Paragraphs>
  <ScaleCrop>false</ScaleCrop>
  <Company>Www.SangSan.Cn</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桑三博客</cp:lastModifiedBy>
  <cp:revision>1</cp:revision>
  <dcterms:created xsi:type="dcterms:W3CDTF">2015-12-07T02:37:00Z</dcterms:created>
  <dcterms:modified xsi:type="dcterms:W3CDTF">2018-10-31T01:49:00Z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